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F02B18" w14:paraId="78CDA1AC" w14:textId="77777777">
        <w:tc>
          <w:tcPr>
            <w:tcW w:w="813" w:type="pct"/>
            <w:vMerge w:val="restart"/>
            <w:vAlign w:val="center"/>
          </w:tcPr>
          <w:p w14:paraId="38479940" w14:textId="77777777" w:rsidR="00F02B18" w:rsidRDefault="00380C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E38D2F" wp14:editId="1CABF9BA">
                  <wp:extent cx="969667" cy="1005840"/>
                  <wp:effectExtent l="0" t="0" r="1905" b="3810"/>
                  <wp:docPr id="1" name="Picture 2" descr="Tensas Basin Levee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14:paraId="2DCEFD06" w14:textId="77777777" w:rsidR="00F02B18" w:rsidRDefault="00380C87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F02B18" w14:paraId="2625BCD4" w14:textId="77777777">
        <w:tc>
          <w:tcPr>
            <w:tcW w:w="813" w:type="pct"/>
            <w:vMerge/>
          </w:tcPr>
          <w:p w14:paraId="03C0432B" w14:textId="77777777" w:rsidR="00F02B18" w:rsidRDefault="00F02B18"/>
        </w:tc>
        <w:tc>
          <w:tcPr>
            <w:tcW w:w="4187" w:type="pct"/>
          </w:tcPr>
          <w:p w14:paraId="01DD6985" w14:textId="77777777" w:rsidR="00F02B18" w:rsidRDefault="00380C87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F02B18" w14:paraId="425682E5" w14:textId="77777777">
        <w:tc>
          <w:tcPr>
            <w:tcW w:w="813" w:type="pct"/>
            <w:vMerge/>
          </w:tcPr>
          <w:p w14:paraId="10C9DCA0" w14:textId="77777777" w:rsidR="00F02B18" w:rsidRDefault="00F02B18"/>
        </w:tc>
        <w:tc>
          <w:tcPr>
            <w:tcW w:w="4187" w:type="pct"/>
          </w:tcPr>
          <w:p w14:paraId="2B2194CF" w14:textId="77777777" w:rsidR="00F02B18" w:rsidRDefault="00380C87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>
              <w:rPr>
                <w:b/>
                <w:bCs/>
                <w:sz w:val="24"/>
                <w:szCs w:val="24"/>
              </w:rPr>
              <w:t>Tuesday, March 05, 2024</w:t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F02B18" w14:paraId="2399D3D0" w14:textId="77777777">
        <w:tc>
          <w:tcPr>
            <w:tcW w:w="813" w:type="pct"/>
            <w:vMerge/>
          </w:tcPr>
          <w:p w14:paraId="0BE85FCA" w14:textId="77777777" w:rsidR="00F02B18" w:rsidRDefault="00F02B18"/>
        </w:tc>
        <w:tc>
          <w:tcPr>
            <w:tcW w:w="4187" w:type="pct"/>
          </w:tcPr>
          <w:p w14:paraId="6CAF7EA1" w14:textId="77777777" w:rsidR="00F02B18" w:rsidRDefault="00380C87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F02B18" w14:paraId="6EBCFE44" w14:textId="77777777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5F5F86A3" w14:textId="77777777" w:rsidR="00F02B18" w:rsidRDefault="00380C87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Agenda</w:t>
            </w:r>
            <w:bookmarkEnd w:id="4"/>
          </w:p>
        </w:tc>
      </w:tr>
      <w:tr w:rsidR="00F02B18" w14:paraId="60632B7E" w14:textId="77777777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737BD9" w14:textId="77777777" w:rsidR="00F02B18" w:rsidRDefault="00380C87"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>In compliance with the Americans With Disabilities Act, individuals needing special accommodations / during this meeting should notify the Tensas Basin Levee District Board of Commissioners at 318-323-1130 at least three working days before the meeting.</w:t>
            </w:r>
          </w:p>
        </w:tc>
      </w:tr>
    </w:tbl>
    <w:p w14:paraId="57885DAF" w14:textId="77777777" w:rsidR="00F02B18" w:rsidRDefault="00380C87">
      <w:pPr>
        <w:spacing w:before="120"/>
        <w:rPr>
          <w:rFonts w:eastAsia="Tahoma"/>
        </w:rPr>
      </w:pPr>
      <w:bookmarkStart w:id="5" w:name="apAgenda"/>
      <w:r>
        <w:rPr>
          <w:rFonts w:eastAsia="Tahoma"/>
          <w:b/>
          <w:bCs/>
        </w:rPr>
        <w:t>Call to Order</w:t>
      </w:r>
    </w:p>
    <w:p w14:paraId="257EE568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Roll Call</w:t>
      </w:r>
    </w:p>
    <w:p w14:paraId="103390AA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Prayer</w:t>
      </w:r>
    </w:p>
    <w:p w14:paraId="254180FB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Pledge of Allegiance</w:t>
      </w:r>
    </w:p>
    <w:p w14:paraId="5CFDF200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14:paraId="1539DB85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14:paraId="67A737E9" w14:textId="77777777" w:rsidR="00F02B18" w:rsidRDefault="00380C87">
      <w:pPr>
        <w:spacing w:before="120"/>
        <w:ind w:left="864" w:hanging="432"/>
        <w:rPr>
          <w:rFonts w:eastAsia="Tahoma"/>
        </w:rPr>
      </w:pPr>
      <w:bookmarkStart w:id="6" w:name="appISbbc803dd8e5148d4b805ee93dc6be33e"/>
      <w:r>
        <w:rPr>
          <w:rFonts w:eastAsia="Tahoma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eastAsia="Tahoma"/>
        </w:rPr>
        <w:t>Executive Session </w:t>
      </w:r>
    </w:p>
    <w:p w14:paraId="1518C123" w14:textId="77777777" w:rsidR="00F02B18" w:rsidRDefault="00380C87">
      <w:pPr>
        <w:spacing w:before="120"/>
        <w:ind w:left="864" w:hanging="432"/>
        <w:rPr>
          <w:rFonts w:eastAsia="Tahoma"/>
        </w:rPr>
      </w:pPr>
      <w:bookmarkStart w:id="7" w:name="appIS38d7360fe41d4949ac4509d923b8091c"/>
      <w:r>
        <w:rPr>
          <w:rFonts w:eastAsia="Tahoma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eastAsia="Tahoma"/>
        </w:rPr>
        <w:t>Minutes of the February 2024 Meeting</w:t>
      </w:r>
    </w:p>
    <w:p w14:paraId="71B606DF" w14:textId="04247674" w:rsidR="00F02B18" w:rsidRDefault="00380C87">
      <w:pPr>
        <w:spacing w:before="120"/>
        <w:ind w:left="864" w:hanging="432"/>
        <w:rPr>
          <w:rFonts w:eastAsia="Tahoma"/>
        </w:rPr>
      </w:pPr>
      <w:bookmarkStart w:id="8" w:name="appISeb0a4f19b610454590ab1cc1a77c2ccd"/>
      <w:r>
        <w:rPr>
          <w:rFonts w:eastAsia="Tahoma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eastAsia="Tahoma"/>
        </w:rPr>
        <w:t xml:space="preserve">Bills for February </w:t>
      </w:r>
    </w:p>
    <w:p w14:paraId="6F328AD3" w14:textId="77777777" w:rsidR="00F02B18" w:rsidRDefault="00380C87">
      <w:pPr>
        <w:spacing w:before="120"/>
        <w:ind w:left="864" w:hanging="432"/>
        <w:rPr>
          <w:rFonts w:eastAsia="Tahoma"/>
        </w:rPr>
      </w:pPr>
      <w:bookmarkStart w:id="9" w:name="appIS20692a8f33dd471ca016e1c6b0a09160"/>
      <w:r>
        <w:rPr>
          <w:rFonts w:eastAsia="Tahoma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Bids on 40 Acre Farm Lease In Catahoula Parish</w:t>
      </w:r>
    </w:p>
    <w:p w14:paraId="0104BD90" w14:textId="77777777" w:rsidR="00F02B18" w:rsidRDefault="00380C87">
      <w:pPr>
        <w:spacing w:before="120"/>
        <w:ind w:left="864" w:hanging="432"/>
        <w:rPr>
          <w:rFonts w:eastAsia="Tahoma"/>
        </w:rPr>
      </w:pPr>
      <w:bookmarkStart w:id="10" w:name="appISa92f60f72af94fd5b38eb5e8847eb5a6"/>
      <w:r>
        <w:rPr>
          <w:rFonts w:eastAsia="Tahoma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Bidding for Surplus Equipment Lots</w:t>
      </w:r>
    </w:p>
    <w:p w14:paraId="2DE8E8FF" w14:textId="77777777" w:rsidR="00F02B18" w:rsidRDefault="00380C87">
      <w:pPr>
        <w:spacing w:before="120"/>
        <w:ind w:left="864" w:hanging="432"/>
        <w:rPr>
          <w:rFonts w:eastAsia="Tahoma"/>
        </w:rPr>
      </w:pPr>
      <w:bookmarkStart w:id="11" w:name="appIS49bf8bc27df64e67b785bf00c3f420d5"/>
      <w:r>
        <w:rPr>
          <w:rFonts w:eastAsia="Tahoma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eastAsia="Tahoma"/>
        </w:rPr>
        <w:t>Authorize Updating Employee Retirement Benefit Packages</w:t>
      </w:r>
    </w:p>
    <w:p w14:paraId="5B3F5481" w14:textId="77777777" w:rsidR="00F02B18" w:rsidRDefault="00380C87">
      <w:pPr>
        <w:spacing w:before="120"/>
        <w:ind w:left="864" w:hanging="432"/>
        <w:rPr>
          <w:rFonts w:eastAsia="Tahoma"/>
        </w:rPr>
      </w:pPr>
      <w:bookmarkStart w:id="12" w:name="appIS1b6379dff01d413bb1f4bb2d34278e01"/>
      <w:r>
        <w:rPr>
          <w:rFonts w:eastAsia="Tahoma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eastAsia="Tahoma"/>
        </w:rPr>
        <w:t>Transfer Campsite WBS-11 from James Hargrove to James Chance Wilson</w:t>
      </w:r>
    </w:p>
    <w:p w14:paraId="2799C45A" w14:textId="77777777" w:rsidR="00F02B18" w:rsidRDefault="00380C87">
      <w:pPr>
        <w:spacing w:before="120"/>
        <w:ind w:left="864" w:hanging="432"/>
        <w:rPr>
          <w:rFonts w:eastAsia="Tahoma"/>
        </w:rPr>
      </w:pPr>
      <w:bookmarkStart w:id="13" w:name="appIS281ba96f3ff94c5da20d19a9491c9a59"/>
      <w:r>
        <w:rPr>
          <w:rFonts w:eastAsia="Tahoma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eastAsia="Tahoma"/>
        </w:rPr>
        <w:t>Advertise Bidding for Three Hunting Leases</w:t>
      </w:r>
    </w:p>
    <w:p w14:paraId="510E66A5" w14:textId="77777777" w:rsidR="00F02B18" w:rsidRDefault="00380C87">
      <w:pPr>
        <w:spacing w:before="120"/>
        <w:ind w:left="864"/>
        <w:rPr>
          <w:rFonts w:eastAsia="Tahoma"/>
        </w:rPr>
      </w:pPr>
      <w:r>
        <w:rPr>
          <w:rFonts w:eastAsia="Tahoma"/>
        </w:rPr>
        <w:t xml:space="preserve">A. Hunting lease in Franklin parish 80 acres </w:t>
      </w:r>
    </w:p>
    <w:p w14:paraId="30849964" w14:textId="77777777" w:rsidR="00F02B18" w:rsidRDefault="00380C87">
      <w:pPr>
        <w:spacing w:before="120"/>
        <w:ind w:left="864"/>
        <w:rPr>
          <w:rFonts w:eastAsia="Tahoma"/>
        </w:rPr>
      </w:pPr>
      <w:r>
        <w:rPr>
          <w:rFonts w:eastAsia="Tahoma"/>
        </w:rPr>
        <w:t>B. Hunting lease in Catahoula parish 362.48 acres </w:t>
      </w:r>
    </w:p>
    <w:p w14:paraId="69FD55CF" w14:textId="77777777" w:rsidR="00F02B18" w:rsidRDefault="00380C87">
      <w:pPr>
        <w:spacing w:before="120"/>
        <w:ind w:left="864"/>
        <w:rPr>
          <w:rFonts w:eastAsia="Tahoma"/>
        </w:rPr>
      </w:pPr>
      <w:r>
        <w:rPr>
          <w:rFonts w:eastAsia="Tahoma"/>
        </w:rPr>
        <w:t>C. Hunting lease in Catahoula parish 40 acres</w:t>
      </w:r>
    </w:p>
    <w:p w14:paraId="36D1E727" w14:textId="77777777" w:rsidR="00F02B18" w:rsidRDefault="00380C87">
      <w:pPr>
        <w:spacing w:before="120"/>
        <w:ind w:left="864" w:hanging="432"/>
        <w:rPr>
          <w:rFonts w:eastAsia="Tahoma"/>
        </w:rPr>
      </w:pPr>
      <w:bookmarkStart w:id="14" w:name="appISbf23f819c68540a79cd3ca6de767c986"/>
      <w:r>
        <w:rPr>
          <w:rFonts w:eastAsia="Tahoma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eastAsia="Tahoma"/>
        </w:rPr>
        <w:t>Discuss Cyber Security Software </w:t>
      </w:r>
    </w:p>
    <w:p w14:paraId="2D9D8DCC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14:paraId="1055A1A8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Presentations</w:t>
      </w:r>
    </w:p>
    <w:p w14:paraId="402755A4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Items for Discussion</w:t>
      </w:r>
    </w:p>
    <w:p w14:paraId="400D437A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Update on Levee Projects</w:t>
      </w:r>
    </w:p>
    <w:p w14:paraId="57E2836C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Financial Statements</w:t>
      </w:r>
    </w:p>
    <w:p w14:paraId="27D8B9DA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</w:t>
      </w:r>
    </w:p>
    <w:p w14:paraId="405E9E16" w14:textId="77777777" w:rsidR="00F02B18" w:rsidRDefault="00380C87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Adjourn</w:t>
      </w:r>
      <w:bookmarkEnd w:id="5"/>
    </w:p>
    <w:sectPr w:rsidR="00F02B18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897F" w14:textId="77777777" w:rsidR="00380C87" w:rsidRDefault="00380C87">
      <w:pPr>
        <w:spacing w:before="0" w:after="0"/>
      </w:pPr>
      <w:r>
        <w:separator/>
      </w:r>
    </w:p>
  </w:endnote>
  <w:endnote w:type="continuationSeparator" w:id="0">
    <w:p w14:paraId="74A133FA" w14:textId="77777777" w:rsidR="00380C87" w:rsidRDefault="00380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6054" w14:textId="77777777" w:rsidR="00F02B18" w:rsidRDefault="00F02B18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F5AD" w14:textId="77777777" w:rsidR="00F02B18" w:rsidRDefault="00F02B18">
    <w:pPr>
      <w:pBdr>
        <w:top w:val="single" w:sz="18" w:space="1" w:color="000091"/>
      </w:pBdr>
      <w:spacing w:before="120"/>
      <w:rPr>
        <w:sz w:val="12"/>
        <w:szCs w:val="12"/>
      </w:rPr>
    </w:pPr>
  </w:p>
  <w:p w14:paraId="3B07A3A6" w14:textId="77777777" w:rsidR="00F02B18" w:rsidRDefault="00380C87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0269" w14:textId="77777777" w:rsidR="00380C87" w:rsidRDefault="00380C87">
      <w:pPr>
        <w:spacing w:before="0" w:after="0"/>
      </w:pPr>
      <w:r>
        <w:separator/>
      </w:r>
    </w:p>
  </w:footnote>
  <w:footnote w:type="continuationSeparator" w:id="0">
    <w:p w14:paraId="69AB8982" w14:textId="77777777" w:rsidR="00380C87" w:rsidRDefault="00380C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2780C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1D3CE8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9BA"/>
    <w:multiLevelType w:val="multilevel"/>
    <w:tmpl w:val="B16E73A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6199C"/>
    <w:multiLevelType w:val="multilevel"/>
    <w:tmpl w:val="D78EFE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019F"/>
    <w:multiLevelType w:val="multilevel"/>
    <w:tmpl w:val="25A6AB5E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5B04CE"/>
    <w:multiLevelType w:val="multilevel"/>
    <w:tmpl w:val="B1E8BC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F13C0"/>
    <w:multiLevelType w:val="multilevel"/>
    <w:tmpl w:val="5E381260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8E9"/>
    <w:multiLevelType w:val="multilevel"/>
    <w:tmpl w:val="353236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E83"/>
    <w:multiLevelType w:val="multilevel"/>
    <w:tmpl w:val="F76C85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F102A"/>
    <w:multiLevelType w:val="multilevel"/>
    <w:tmpl w:val="CB6210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C9"/>
    <w:multiLevelType w:val="multilevel"/>
    <w:tmpl w:val="B9C0A0F4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4D"/>
    <w:multiLevelType w:val="multilevel"/>
    <w:tmpl w:val="B5040D46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E01"/>
    <w:multiLevelType w:val="multilevel"/>
    <w:tmpl w:val="6D0AA42C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FCF15E0"/>
    <w:multiLevelType w:val="multilevel"/>
    <w:tmpl w:val="92F2B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470B6"/>
    <w:multiLevelType w:val="multilevel"/>
    <w:tmpl w:val="1D8C0D1E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4C90"/>
    <w:multiLevelType w:val="multilevel"/>
    <w:tmpl w:val="F72CDB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23493">
    <w:abstractNumId w:val="0"/>
  </w:num>
  <w:num w:numId="2" w16cid:durableId="1098134185">
    <w:abstractNumId w:val="1"/>
  </w:num>
  <w:num w:numId="3" w16cid:durableId="1036929264">
    <w:abstractNumId w:val="2"/>
  </w:num>
  <w:num w:numId="4" w16cid:durableId="611865702">
    <w:abstractNumId w:val="3"/>
  </w:num>
  <w:num w:numId="5" w16cid:durableId="1759210824">
    <w:abstractNumId w:val="4"/>
  </w:num>
  <w:num w:numId="6" w16cid:durableId="1805928280">
    <w:abstractNumId w:val="5"/>
  </w:num>
  <w:num w:numId="7" w16cid:durableId="1069688139">
    <w:abstractNumId w:val="6"/>
  </w:num>
  <w:num w:numId="8" w16cid:durableId="1517038487">
    <w:abstractNumId w:val="7"/>
  </w:num>
  <w:num w:numId="9" w16cid:durableId="2077432514">
    <w:abstractNumId w:val="8"/>
  </w:num>
  <w:num w:numId="10" w16cid:durableId="2020042682">
    <w:abstractNumId w:val="9"/>
  </w:num>
  <w:num w:numId="11" w16cid:durableId="1394085920">
    <w:abstractNumId w:val="10"/>
  </w:num>
  <w:num w:numId="12" w16cid:durableId="997078032">
    <w:abstractNumId w:val="11"/>
  </w:num>
  <w:num w:numId="13" w16cid:durableId="1439637513">
    <w:abstractNumId w:val="12"/>
  </w:num>
  <w:num w:numId="14" w16cid:durableId="2024210826">
    <w:abstractNumId w:val="13"/>
  </w:num>
  <w:num w:numId="15" w16cid:durableId="1236866014">
    <w:abstractNumId w:val="14"/>
  </w:num>
  <w:num w:numId="16" w16cid:durableId="17137715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18"/>
    <w:rsid w:val="00380C87"/>
    <w:rsid w:val="00702C61"/>
    <w:rsid w:val="00F02B18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17CE6"/>
  <w15:docId w15:val="{281D3CBF-6D2E-4AC2-9AF7-9957F9E0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FBCF5-2FC4-4F80-B586-93E9AEB5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D2365-DD02-4502-AC64-DF4E8FA15155}">
  <ds:schemaRefs>
    <ds:schemaRef ds:uri="9f7d4a3e-eef6-4050-a558-8b258a62aa8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6d0ab4-2578-4c1c-832d-cb69dfd809f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37</Lines>
  <Paragraphs>31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Tensas Basin Levee District Board of Commissioners Agenda</dc:title>
  <dc:subject/>
  <dc:creator>Allen Tyler</dc:creator>
  <cp:keywords/>
  <dc:description/>
  <cp:lastModifiedBy>TBLD</cp:lastModifiedBy>
  <cp:revision>4</cp:revision>
  <cp:lastPrinted>2024-02-29T22:39:00Z</cp:lastPrinted>
  <dcterms:created xsi:type="dcterms:W3CDTF">2024-02-29T22:29:00Z</dcterms:created>
  <dcterms:modified xsi:type="dcterms:W3CDTF">2024-02-29T22:40:00Z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  <property fmtid="{D5CDD505-2E9C-101B-9397-08002B2CF9AE}" pid="3" name="GrammarlyDocumentId">
    <vt:lpwstr>f41bdf0040c3ab6fa623330d0e37f6399c6a805b7ef6059742bad6d5920146cc</vt:lpwstr>
  </property>
</Properties>
</file>